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B9DD" w14:textId="705E92EF" w:rsidR="00014406" w:rsidRPr="00014406" w:rsidRDefault="00014406" w:rsidP="00014406">
      <w:pPr>
        <w:jc w:val="center"/>
        <w:rPr>
          <w:b/>
          <w:bCs/>
        </w:rPr>
      </w:pPr>
      <w:r w:rsidRPr="00014406">
        <w:rPr>
          <w:b/>
          <w:bCs/>
        </w:rPr>
        <w:t>VARIOUS IDEAS TO HELP ALL STAFF</w:t>
      </w:r>
    </w:p>
    <w:p w14:paraId="4F971DD7" w14:textId="146F0076" w:rsidR="00014406" w:rsidRDefault="005B0FC3" w:rsidP="00014406">
      <w:r w:rsidRPr="005B0FC3">
        <w:t>2. Colour coded appointments by visit type so we can easily identify who is seeing which clinician.  This would stop double bookings and identify availability.</w:t>
      </w:r>
    </w:p>
    <w:p w14:paraId="04DB6B3F" w14:textId="202B1D03" w:rsidR="00D1492C" w:rsidRPr="00014406" w:rsidRDefault="00D1492C" w:rsidP="00014406">
      <w:r w:rsidRPr="00D1492C">
        <w:drawing>
          <wp:inline distT="0" distB="0" distL="0" distR="0" wp14:anchorId="3104D0D6" wp14:editId="7E4041FB">
            <wp:extent cx="5731510" cy="2890520"/>
            <wp:effectExtent l="0" t="0" r="2540" b="5080"/>
            <wp:docPr id="14062991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29913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C912" w14:textId="77777777" w:rsidR="00014406" w:rsidRDefault="00014406"/>
    <w:p w14:paraId="76EB4916" w14:textId="415FC207" w:rsidR="00014406" w:rsidRDefault="00014406"/>
    <w:sectPr w:rsidR="00014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06"/>
    <w:rsid w:val="00014406"/>
    <w:rsid w:val="002D3EB2"/>
    <w:rsid w:val="00542630"/>
    <w:rsid w:val="005B0FC3"/>
    <w:rsid w:val="00C74E56"/>
    <w:rsid w:val="00D1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B0F6A"/>
  <w15:chartTrackingRefBased/>
  <w15:docId w15:val="{5945A281-7096-4613-BC34-4D4FDE44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4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6EAD86A72F64F834C8940DF83DBAF" ma:contentTypeVersion="17" ma:contentTypeDescription="Create a new document." ma:contentTypeScope="" ma:versionID="ebe790154825957967e01dfacfb2dfca">
  <xsd:schema xmlns:xsd="http://www.w3.org/2001/XMLSchema" xmlns:xs="http://www.w3.org/2001/XMLSchema" xmlns:p="http://schemas.microsoft.com/office/2006/metadata/properties" xmlns:ns3="5a71d844-43e9-479d-b401-320fb89e8113" xmlns:ns4="08a9835d-9580-4a8f-aac9-20cc5728ae7c" targetNamespace="http://schemas.microsoft.com/office/2006/metadata/properties" ma:root="true" ma:fieldsID="eaa56b12d6b5a82d0fb2a2009b86f6ce" ns3:_="" ns4:_="">
    <xsd:import namespace="5a71d844-43e9-479d-b401-320fb89e8113"/>
    <xsd:import namespace="08a9835d-9580-4a8f-aac9-20cc5728ae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d844-43e9-479d-b401-320fb89e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835d-9580-4a8f-aac9-20cc5728a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71d844-43e9-479d-b401-320fb89e8113" xsi:nil="true"/>
  </documentManagement>
</p:properties>
</file>

<file path=customXml/itemProps1.xml><?xml version="1.0" encoding="utf-8"?>
<ds:datastoreItem xmlns:ds="http://schemas.openxmlformats.org/officeDocument/2006/customXml" ds:itemID="{E18BB246-3E52-4A30-B7BE-7F2521CD0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1d844-43e9-479d-b401-320fb89e8113"/>
    <ds:schemaRef ds:uri="08a9835d-9580-4a8f-aac9-20cc5728a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D7192-68DE-49E1-93A1-D7584D2BE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5DC52-1ED8-4FD1-A6E2-9AC9C35A2A9B}">
  <ds:schemaRefs>
    <ds:schemaRef ds:uri="08a9835d-9580-4a8f-aac9-20cc5728ae7c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5a71d844-43e9-479d-b401-320fb89e811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157</Characters>
  <Application>Microsoft Office Word</Application>
  <DocSecurity>0</DocSecurity>
  <Lines>22</Lines>
  <Paragraphs>13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Gaven, Ms TD</dc:creator>
  <cp:keywords/>
  <dc:description/>
  <cp:lastModifiedBy>Gaven, Ms TD</cp:lastModifiedBy>
  <cp:revision>2</cp:revision>
  <dcterms:created xsi:type="dcterms:W3CDTF">2025-03-13T14:06:00Z</dcterms:created>
  <dcterms:modified xsi:type="dcterms:W3CDTF">2025-03-13T14:06:00Z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96f0dd8f-49fd-47e9-b650-fe5519e307b2</vt:lpwstr>
  </property>
  <property fmtid="{D5CDD505-2E9C-101B-9397-08002B2CF9AE}" pid="3" name="ContentTypeId">
    <vt:lpwstr>0x010100B586EAD86A72F64F834C8940DF83DBAF</vt:lpwstr>
  </property>
</Properties>
</file>